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Минсельхоза России от 27.10.2023 N 820</w:t>
              <w:br/>
              <w:t xml:space="preserve">"Об утверждении Порядка осуществления учета агролесомелиоративных насаждений, состава, формы и порядка предоставления сведений, подлежащих такому учету"</w:t>
              <w:br/>
              <w:t xml:space="preserve">(Зарегистрировано в Минюсте России 01.12.2023 N 76225)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29.01.2024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1 декабря 2023 г. N 76225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СЕЛЬСКОГО ХОЗЯЙСТВА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27 октября 2023 г. N 820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</w:t>
      </w:r>
    </w:p>
    <w:p>
      <w:pPr>
        <w:pStyle w:val="2"/>
        <w:jc w:val="center"/>
      </w:pPr>
      <w:r>
        <w:rPr>
          <w:sz w:val="20"/>
        </w:rPr>
        <w:t xml:space="preserve">ОСУЩЕСТВЛЕНИЯ УЧЕТА АГРОЛЕСОМЕЛИОРАТИВНЫХ НАСАЖДЕНИЙ,</w:t>
      </w:r>
    </w:p>
    <w:p>
      <w:pPr>
        <w:pStyle w:val="2"/>
        <w:jc w:val="center"/>
      </w:pPr>
      <w:r>
        <w:rPr>
          <w:sz w:val="20"/>
        </w:rPr>
        <w:t xml:space="preserve">СОСТАВА, ФОРМЫ И ПОРЯДКА ПРЕДОСТАВЛЕНИЯ СВЕДЕНИЙ,</w:t>
      </w:r>
    </w:p>
    <w:p>
      <w:pPr>
        <w:pStyle w:val="2"/>
        <w:jc w:val="center"/>
      </w:pPr>
      <w:r>
        <w:rPr>
          <w:sz w:val="20"/>
        </w:rPr>
        <w:t xml:space="preserve">ПОДЛЕЖАЩИХ ТАКОМУ УЧЕТУ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7" w:tooltip="Федеральный закон от 10.01.1996 N 4-ФЗ (ред. от 25.12.2023) &quot;О мелиорации земель&quot; ------------ Редакция с изменениями, не вступившими в силу {КонсультантПлюс}">
        <w:r>
          <w:rPr>
            <w:sz w:val="20"/>
            <w:color w:val="0000ff"/>
          </w:rPr>
          <w:t xml:space="preserve">статьей 20.1</w:t>
        </w:r>
      </w:hyperlink>
      <w:r>
        <w:rPr>
          <w:sz w:val="20"/>
        </w:rPr>
        <w:t xml:space="preserve"> Федерального закона от 10 января 1996 г. N 4-ФЗ "О мелиорации земель" и </w:t>
      </w:r>
      <w:hyperlink w:history="0" r:id="rId8" w:tooltip="Постановление Правительства РФ от 12.06.2008 N 450 (ред. от 30.11.2023) &quot;О Министерстве сельского хозяйства Российской Федерации&quot; {КонсультантПлюс}">
        <w:r>
          <w:rPr>
            <w:sz w:val="20"/>
            <w:color w:val="0000ff"/>
          </w:rPr>
          <w:t xml:space="preserve">пунктом 1</w:t>
        </w:r>
      </w:hyperlink>
      <w:r>
        <w:rPr>
          <w:sz w:val="20"/>
        </w:rPr>
        <w:t xml:space="preserve"> Положения о Министерстве сельского хозяйства Российской Федерации, утвержденного постановлением Правительства Российской Федерации от 12 июня 2008 г. N 450,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34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осуществления учета агролесомелиоративных насаждений, состав, форму и порядок предоставления сведений, подлежащих такому учету (далее - Порядок).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отношении агролесомелиоративных насаждений, учтенных до вступления в силу Федерального </w:t>
      </w:r>
      <w:hyperlink w:history="0" r:id="rId9" w:tooltip="Федеральный закон от 13.06.2023 N 244-ФЗ &quot;О внесении изменений в Федеральный закон &quot;О мелиорации земель&quot; и отдельные законодательные акты Российской Федерации&quot; ------------ Не вступил в силу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13 июня 2023 г. N 244-ФЗ "О внесении изменений в Федеральный закон "О мелиорации земель" и отдельные законодательные акты Российской Федерации", предоставление сведений в органы исполнительной власти субъектов Российской Федерации, уполномоченные в области мелиорации земель, осуществляется в соответствии с </w:t>
      </w:r>
      <w:hyperlink w:history="0" w:anchor="P65" w:tooltip="6. Предоставление сведений для учета осуществляется собственником земельного участка, на котором расположены агролесомелиоративные насаждения, не реже чем один раз в два календарных года.">
        <w:r>
          <w:rPr>
            <w:sz w:val="20"/>
            <w:color w:val="0000ff"/>
          </w:rPr>
          <w:t xml:space="preserve">пунктами 6</w:t>
        </w:r>
      </w:hyperlink>
      <w:r>
        <w:rPr>
          <w:sz w:val="20"/>
        </w:rPr>
        <w:t xml:space="preserve"> и </w:t>
      </w:r>
      <w:hyperlink w:history="0" w:anchor="P68" w:tooltip="7. В случае если правообладателем земельного участка, на котором расположены агролесомелиоративные насаждения, проведены агролесомелиоративные мероприятия, включая мероприятия по созданию и содержанию агролесомелиоративных насаждений, а также землеустроительные мероприятия, в результате которых созданы и (или) выявлены агролесомелиоративные насаждения, предоставление сведений для учета осуществляется собственником земельного участка, на котором расположены агролесомелиоративные насаждения, в течение одно...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 Порядка.</w:t>
      </w:r>
    </w:p>
    <w:bookmarkStart w:id="17" w:name="P17"/>
    <w:bookmarkEnd w:id="1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Установить, что в случае если мероприятия, указанные в </w:t>
      </w:r>
      <w:hyperlink w:history="0" w:anchor="P68" w:tooltip="7. В случае если правообладателем земельного участка, на котором расположены агролесомелиоративные насаждения, проведены агролесомелиоративные мероприятия, включая мероприятия по созданию и содержанию агролесомелиоративных насаждений, а также землеустроительные мероприятия, в результате которых созданы и (или) выявлены агролесомелиоративные насаждения, предоставление сведений для учета осуществляется собственником земельного участка, на котором расположены агролесомелиоративные насаждения, в течение одно...">
        <w:r>
          <w:rPr>
            <w:sz w:val="20"/>
            <w:color w:val="0000ff"/>
          </w:rPr>
          <w:t xml:space="preserve">пункте 7</w:t>
        </w:r>
      </w:hyperlink>
      <w:r>
        <w:rPr>
          <w:sz w:val="20"/>
        </w:rPr>
        <w:t xml:space="preserve"> Порядка, проведены в период с 1 февраля 2024 г. до 1 марта 2024 г., информацию о таких мероприятиях необходимо направить в органы исполнительной власти субъектов Российской Федерации, уполномоченные в области мелиорации земель, в срок до 1 апреля 2024 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Признать утратившими силу:</w:t>
      </w:r>
    </w:p>
    <w:p>
      <w:pPr>
        <w:pStyle w:val="0"/>
        <w:spacing w:before="200" w:line-rule="auto"/>
        <w:ind w:firstLine="540"/>
        <w:jc w:val="both"/>
      </w:pPr>
      <w:hyperlink w:history="0" r:id="rId10" w:tooltip="Приказ Минсельхоза России от 14.08.2020 N 485 (ред. от 02.08.2022) &quot;Об утверждении Порядка осуществления учета мелиоративных защитных лесных насаждений, предоставления сведений, подлежащих такому учету, их состав и форма предоставления&quot; (Зарегистрировано в Минюсте России 15.09.2020 N 59861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Минсельхоза России от 14 августа 2020 г. N 485 "Об утверждении Порядка осуществления учета мелиоративных защитных лесных насаждений, предоставления сведений, подлежащих такому учету, их состав и форма предоставления" (зарегистрирован Минюстом России 15 сентября 2020 г., регистрационный N 59861);</w:t>
      </w:r>
    </w:p>
    <w:p>
      <w:pPr>
        <w:pStyle w:val="0"/>
        <w:spacing w:before="200" w:line-rule="auto"/>
        <w:ind w:firstLine="540"/>
        <w:jc w:val="both"/>
      </w:pPr>
      <w:hyperlink w:history="0" r:id="rId11" w:tooltip="Приказ Минсельхоза России от 02.08.2022 N 488 &quot;О внесении изменения в Порядок осуществления учета мелиоративных защитных лесных насаждений, предоставления сведений, подлежащих такому учету, их состав и форму предоставления, утвержденные приказом Министерства сельского хозяйства Российской Федерации от 14 августа 2020 г. N 485&quot; (Зарегистрировано в Минюсте России 06.09.2022 N 69971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Минсельхоза России от 2 августа 2022 г. N 488 "О внесении изменения в Порядок осуществления учета мелиоративных защитных лесных насаждений, предоставления сведений, подлежащих такому учету, их состав и форму предоставления, утвержденные приказом Министерства сельского хозяйства Российской Федерации от 14 августа 2020 г. N 485" (зарегистрирован Минюстом России 6 сентября 2022 г., регистрационный N 69971).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Настоящий приказ вступает в силу с 1 марта 2024 г. и действует до 1 марта 2030 г.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Д.Н.ПАТРУШЕВ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Минсельхоза России</w:t>
      </w:r>
    </w:p>
    <w:p>
      <w:pPr>
        <w:pStyle w:val="0"/>
        <w:jc w:val="right"/>
      </w:pPr>
      <w:r>
        <w:rPr>
          <w:sz w:val="20"/>
        </w:rPr>
        <w:t xml:space="preserve">от 27 октября 2023 г. N 820</w:t>
      </w:r>
    </w:p>
    <w:p>
      <w:pPr>
        <w:pStyle w:val="0"/>
        <w:jc w:val="center"/>
      </w:pPr>
      <w:r>
        <w:rPr>
          <w:sz w:val="20"/>
        </w:rPr>
      </w:r>
    </w:p>
    <w:bookmarkStart w:id="34" w:name="P34"/>
    <w:bookmarkEnd w:id="34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ОСУЩЕСТВЛЕНИЯ УЧЕТА АГРОЛЕСОМЕЛИОРАТИВНЫХ НАСАЖДЕНИЙ,</w:t>
      </w:r>
    </w:p>
    <w:p>
      <w:pPr>
        <w:pStyle w:val="2"/>
        <w:jc w:val="center"/>
      </w:pPr>
      <w:r>
        <w:rPr>
          <w:sz w:val="20"/>
        </w:rPr>
        <w:t xml:space="preserve">СОСТАВ, ФОРМА И ПОРЯДОК ПРЕДОСТАВЛЕНИЯ СВЕДЕНИЙ,</w:t>
      </w:r>
    </w:p>
    <w:p>
      <w:pPr>
        <w:pStyle w:val="2"/>
        <w:jc w:val="center"/>
      </w:pPr>
      <w:r>
        <w:rPr>
          <w:sz w:val="20"/>
        </w:rPr>
        <w:t xml:space="preserve">ПОДЛЕЖАЩИХ ТАКОМУ УЧЕТУ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Учет агролесомелиоративных насаждений (далее - учет) осуществляется Минсельхозом России и органами исполнительной власти субъектов Российской Федерации, уполномоченными в области мелиорации земель (далее - уполномоченные органы субъектов Российской Федерации), на основе сведений, предоставляемых собственниками земельных участков, на которых расположены агролесомелиоративные насаждения, а также на основе землеустроительной документации, данных мониторинга мелиорированных земель и других источников информации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2" w:tooltip="Федеральный закон от 10.01.1996 N 4-ФЗ (ред. от 10.07.2023) &quot;О мелиорации земель&quot; {КонсультантПлюс}">
        <w:r>
          <w:rPr>
            <w:sz w:val="20"/>
            <w:color w:val="0000ff"/>
          </w:rPr>
          <w:t xml:space="preserve">Часть вторая статьи 20.1</w:t>
        </w:r>
      </w:hyperlink>
      <w:r>
        <w:rPr>
          <w:sz w:val="20"/>
        </w:rPr>
        <w:t xml:space="preserve"> Федерального закона от 10 января 1996 г. N 4-ФЗ "О мелиорации земель".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 Учет осуществляется Минсельхозом России путем внесения полученных от уполномоченных органов субъектов Российской Федерации сведений об агролесомелиоративных насаждениях в систему государственного информационного обеспечения в сфере сельского хозяйства &lt;2&gt; (далее - Информационная система), изменения внесенных в нее сведений об агролесомелиоративных насаждениях, а уполномоченным органом субъекта Российской Федерации - путем сбора и предоставления сведений об агролесомелиоративных насаждениях в Минсельхоз России.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</w:t>
      </w:r>
      <w:hyperlink w:history="0" r:id="rId13" w:tooltip="Постановление Правительства РФ от 07.03.2008 N 157 (ред. от 14.10.2022) &quot;О создании системы государственного информационного обеспечения в сфере сельского хозяйства&quot; {КонсультантПлюс}">
        <w:r>
          <w:rPr>
            <w:sz w:val="20"/>
            <w:color w:val="0000ff"/>
          </w:rPr>
          <w:t xml:space="preserve">Подпункт "е" пункта 8</w:t>
        </w:r>
      </w:hyperlink>
      <w:r>
        <w:rPr>
          <w:sz w:val="20"/>
        </w:rPr>
        <w:t xml:space="preserve"> Положения о системе государственного информационного обеспечения в сфере сельского хозяйства, утвержденного постановлением Правительства Российской Федерации от 7 марта 2008 г. N 157.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 Учету подлежат: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агролесомелиоративные насаждения, расположенные на землях и земельных участках, находящихся в собственности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агролесомелиоративные насаждения, расположенные на землях и земельных участках, находящихся в собственности субъектов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агролесомелиоративные насаждения, расположенные на землях и земельных участках, находящихся в муниципальной собственности, или на земельных участках, государственная собственность на которые не разграничена;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агролесомелиоративные насаждения, расположенные на земельных участках, находящихся в частной собственности.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Учет осуществляется на основании: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землеустроительная документация &lt;3&gt;;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14" w:tooltip="Федеральный закон от 18.06.2001 N 78-ФЗ (ред. от 30.12.2021) &quot;О землеустройстве&quot; {КонсультантПлюс}">
        <w:r>
          <w:rPr>
            <w:sz w:val="20"/>
            <w:color w:val="0000ff"/>
          </w:rPr>
          <w:t xml:space="preserve">Статья 19</w:t>
        </w:r>
      </w:hyperlink>
      <w:r>
        <w:rPr>
          <w:sz w:val="20"/>
        </w:rPr>
        <w:t xml:space="preserve"> Федерального закона от 18 июня 2001 г. N 78-ФЗ "О землеустройстве".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б) сведения об агролесомелиоративных насаждениях, предоставляемые собственником земельного участка, на котором расположены агролесомелиоративные насаждения, по форме согласно </w:t>
      </w:r>
      <w:hyperlink w:history="0" w:anchor="P116" w:tooltip="СВЕДЕНИЯ">
        <w:r>
          <w:rPr>
            <w:sz w:val="20"/>
            <w:color w:val="0000ff"/>
          </w:rPr>
          <w:t xml:space="preserve">приложению N 1</w:t>
        </w:r>
      </w:hyperlink>
      <w:r>
        <w:rPr>
          <w:sz w:val="20"/>
        </w:rPr>
        <w:t xml:space="preserve"> к настоящему Порядку;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данные мониторинга мелиорированных земель;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другие источники информации, содержащие сведения об агролесомелиоративных насаждениях (в том числе проекты мелиорации земель &lt;4&gt;, схемы размещения агролесомелиоративных насаждений &lt;5&gt;, данные архивных фондов землеустройства).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</w:t>
      </w:r>
      <w:hyperlink w:history="0" r:id="rId15" w:tooltip="Федеральный закон от 10.01.1996 N 4-ФЗ (ред. от 10.07.2023) &quot;О мелиорации земель&quot; {КонсультантПлюс}">
        <w:r>
          <w:rPr>
            <w:sz w:val="20"/>
            <w:color w:val="0000ff"/>
          </w:rPr>
          <w:t xml:space="preserve">Статья 25</w:t>
        </w:r>
      </w:hyperlink>
      <w:r>
        <w:rPr>
          <w:sz w:val="20"/>
        </w:rPr>
        <w:t xml:space="preserve"> Федерального закона от 10 января 1996 г. N 4-ФЗ "О мелиорации земель".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</w:t>
      </w:r>
      <w:hyperlink w:history="0" r:id="rId16" w:tooltip="Приказ Минсельхоза России от 15.05.2019 N 255 &quot;Об утверждении Порядка разработки, согласования и утверждения проектов мелиорации земель&quot; (Зарегистрировано в Минюсте России 03.10.2019 N 56119) {КонсультантПлюс}">
        <w:r>
          <w:rPr>
            <w:sz w:val="20"/>
            <w:color w:val="0000ff"/>
          </w:rPr>
          <w:t xml:space="preserve">Подпункт "д" пункта 5</w:t>
        </w:r>
      </w:hyperlink>
      <w:r>
        <w:rPr>
          <w:sz w:val="20"/>
        </w:rPr>
        <w:t xml:space="preserve"> Порядка разработки, согласования и утверждения проектов мелиорации земель, утвержденного приказом Минсельхоза России от 15 мая 2019 г. N 255 (зарегистрирован Минюстом России 3 октября 2019 г., регистрационный N 56119) (далее - Порядок).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 Состав сведений, подлежащих учету и направляемых уполномоченными органами субъектов Российской Федерации в Минсельхоз России, приведен в </w:t>
      </w:r>
      <w:hyperlink w:history="0" w:anchor="P237" w:tooltip="СВЕДЕНИЯ">
        <w:r>
          <w:rPr>
            <w:sz w:val="20"/>
            <w:color w:val="0000ff"/>
          </w:rPr>
          <w:t xml:space="preserve">приложении N 2</w:t>
        </w:r>
      </w:hyperlink>
      <w:r>
        <w:rPr>
          <w:sz w:val="20"/>
        </w:rPr>
        <w:t xml:space="preserve"> к настоящему Порядку.</w:t>
      </w:r>
    </w:p>
    <w:bookmarkStart w:id="65" w:name="P65"/>
    <w:bookmarkEnd w:id="6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Предоставление сведений для учета осуществляется собственником земельного участка, на котором расположены агролесомелиоративные насаждения, не реже чем один раз в два календарных года.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До 01.04.2024 необходимо </w:t>
            </w:r>
            <w:hyperlink w:history="0" w:anchor="P17" w:tooltip="3. Установить, что в случае если мероприятия, указанные в пункте 7 Порядка, проведены в период с 1 февраля 2024 г. до 1 марта 2024 г., информацию о таких мероприятиях необходимо направить в органы исполнительной власти субъектов Российской Федерации, уполномоченные в области мелиорации земель, в срок до 1 апреля 2024 г.">
              <w:r>
                <w:rPr>
                  <w:sz w:val="20"/>
                  <w:color w:val="0000ff"/>
                </w:rPr>
                <w:t xml:space="preserve">направить</w:t>
              </w:r>
            </w:hyperlink>
            <w:r>
              <w:rPr>
                <w:sz w:val="20"/>
                <w:color w:val="392c69"/>
              </w:rPr>
              <w:t xml:space="preserve"> информацию в органы исполнительной власти субъектов РФ о мероприятиях, указанных в п. 7, в случае, если они проведены с 01.02.2024 до 01.03.2024.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68" w:name="P68"/>
    <w:bookmarkEnd w:id="68"/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7. В случае если правообладателем земельного участка, на котором расположены агролесомелиоративные насаждения, проведены агролесомелиоративные мероприятия, включая мероприятия по созданию и содержанию агролесомелиоративных насаждений, а также землеустроительные мероприятия, в результате которых созданы и (или) выявлены агролесомелиоративные насаждения, предоставление сведений для учета осуществляется собственником земельного участка, на котором расположены агролесомелиоративные насаждения, в течение одного месяца со дня подписания документа, подтверждающего факт окончания проведения указанных мероприятий.</w:t>
      </w:r>
    </w:p>
    <w:bookmarkStart w:id="69" w:name="P69"/>
    <w:bookmarkEnd w:id="6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Для осуществления учета собственник земельного участка, на котором расположены агролесомелиоративные насаждения (далее - заявитель), предоставляет в уполномоченный орган субъекта Российской Федерации, на территории которого находится земельный участок, заказным письмом с уведомлением о вручении, нарочно, через официальный сайт уполномоченного органа субъекта Российской Федерации в информационно-телекоммуникационной сети "Интернет" (далее - сеть "Интернет") или посредством отправки электронной почтой по адресу уполномоченного органа субъекта Российской Федерации в сети "Интернет" следующие документы: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заявление в произвольной форме, подписанное заявителем или его уполномоченным представителем;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доверенность или иной документ, подтверждающий полномочия заявителя (если заявление подписано лицом, не имеющим право действовать от имени заявителя без доверенности);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сведения об агролесомелиоративных насаждениях согласно </w:t>
      </w:r>
      <w:hyperlink w:history="0" w:anchor="P116" w:tooltip="СВЕДЕНИЯ">
        <w:r>
          <w:rPr>
            <w:sz w:val="20"/>
            <w:color w:val="0000ff"/>
          </w:rPr>
          <w:t xml:space="preserve">приложению N 1</w:t>
        </w:r>
      </w:hyperlink>
      <w:r>
        <w:rPr>
          <w:sz w:val="20"/>
        </w:rPr>
        <w:t xml:space="preserve"> к настоящему Порядку;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копию утвержденного проекта мелиорации земель &lt;6&gt;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&lt;6&gt; </w:t>
      </w:r>
      <w:hyperlink w:history="0" r:id="rId17" w:tooltip="Приказ Минсельхоза России от 15.05.2019 N 255 &quot;Об утверждении Порядка разработки, согласования и утверждения проектов мелиорации земель&quot; (Зарегистрировано в Минюсте России 03.10.2019 N 56119) {КонсультантПлюс}">
        <w:r>
          <w:rPr>
            <w:sz w:val="20"/>
            <w:color w:val="0000ff"/>
          </w:rPr>
          <w:t xml:space="preserve">Пункт 15</w:t>
        </w:r>
      </w:hyperlink>
      <w:r>
        <w:rPr>
          <w:sz w:val="20"/>
        </w:rPr>
        <w:t xml:space="preserve"> Порядка.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д) схему размещения агролесомелиоративных насаждений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иные документы, подтверждающие расположение агролесомелиоративных насаждений на земельном участке, в том числе данные архивных фондов землеустройства (при наличии).</w:t>
      </w:r>
    </w:p>
    <w:bookmarkStart w:id="79" w:name="P79"/>
    <w:bookmarkEnd w:id="7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Не подлежат рассмотрению уполномоченным органом субъекта Российской Федерации документы при наличии хотя бы одного из следующих оснований: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содержащие подчистки, помарки, приписки, зачеркнутые слова, повреждения и (или) иные исправления;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исполненные карандашом и (или) не позволяющие однозначно истолковать их содержание;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непригодные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 (в отношении документов, предоставленных в электронном виде);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предоставление заявителем неполного комплекта документов, указанного в </w:t>
      </w:r>
      <w:hyperlink w:history="0" w:anchor="P69" w:tooltip="8. Для осуществления учета собственник земельного участка, на котором расположены агролесомелиоративные насаждения (далее - заявитель), предоставляет в уполномоченный орган субъекта Российской Федерации, на территории которого находится земельный участок, заказным письмом с уведомлением о вручении, нарочно, через официальный сайт уполномоченного органа субъекта Российской Федерации в информационно-телекоммуникационной сети &quot;Интернет&quot; (далее - сеть &quot;Интернет&quot;) или посредством отправки электронной почтой п...">
        <w:r>
          <w:rPr>
            <w:sz w:val="20"/>
            <w:color w:val="0000ff"/>
          </w:rPr>
          <w:t xml:space="preserve">пункте 8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Документы, указанные в </w:t>
      </w:r>
      <w:hyperlink w:history="0" w:anchor="P69" w:tooltip="8. Для осуществления учета собственник земельного участка, на котором расположены агролесомелиоративные насаждения (далее - заявитель), предоставляет в уполномоченный орган субъекта Российской Федерации, на территории которого находится земельный участок, заказным письмом с уведомлением о вручении, нарочно, через официальный сайт уполномоченного органа субъекта Российской Федерации в информационно-телекоммуникационной сети &quot;Интернет&quot; (далее - сеть &quot;Интернет&quot;) или посредством отправки электронной почтой п...">
        <w:r>
          <w:rPr>
            <w:sz w:val="20"/>
            <w:color w:val="0000ff"/>
          </w:rPr>
          <w:t xml:space="preserve">пункте 8</w:t>
        </w:r>
      </w:hyperlink>
      <w:r>
        <w:rPr>
          <w:sz w:val="20"/>
        </w:rPr>
        <w:t xml:space="preserve"> настоящего Порядка, в день их поступления регистрируются уполномоченным органом субъекта Российской Федерации.</w:t>
      </w:r>
    </w:p>
    <w:bookmarkStart w:id="85" w:name="P85"/>
    <w:bookmarkEnd w:id="8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При наличии оснований, предусмотренных в </w:t>
      </w:r>
      <w:hyperlink w:history="0" w:anchor="P79" w:tooltip="9. Не подлежат рассмотрению уполномоченным органом субъекта Российской Федерации документы при наличии хотя бы одного из следующих оснований:">
        <w:r>
          <w:rPr>
            <w:sz w:val="20"/>
            <w:color w:val="0000ff"/>
          </w:rPr>
          <w:t xml:space="preserve">пункте 9</w:t>
        </w:r>
      </w:hyperlink>
      <w:r>
        <w:rPr>
          <w:sz w:val="20"/>
        </w:rPr>
        <w:t xml:space="preserve"> настоящего Порядка, уполномоченный орган субъекта Российской Федерации в течение двух рабочих дней со дня регистрации документов: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направляет заявителю посредством электронной почты письмо с указанием оснований для отказа в рассмотрении документов (в случае предоставления документов в электронной форме);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возвращает заявителю документы заказным письмом с уведомлением о вручении с указанием оснований для отказа в рассмотрении документов (в случае предоставления документов нарочно или заказным письмом с уведомлением о вручении).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После устранения причин, послуживших основанием для отказа в рассмотрении документов, заявитель повторно в соответствии с </w:t>
      </w:r>
      <w:hyperlink w:history="0" w:anchor="P69" w:tooltip="8. Для осуществления учета собственник земельного участка, на котором расположены агролесомелиоративные насаждения (далее - заявитель), предоставляет в уполномоченный орган субъекта Российской Федерации, на территории которого находится земельный участок, заказным письмом с уведомлением о вручении, нарочно, через официальный сайт уполномоченного органа субъекта Российской Федерации в информационно-телекоммуникационной сети &quot;Интернет&quot; (далее - сеть &quot;Интернет&quot;) или посредством отправки электронной почтой п...">
        <w:r>
          <w:rPr>
            <w:sz w:val="20"/>
            <w:color w:val="0000ff"/>
          </w:rPr>
          <w:t xml:space="preserve">пунктом 8</w:t>
        </w:r>
      </w:hyperlink>
      <w:r>
        <w:rPr>
          <w:sz w:val="20"/>
        </w:rPr>
        <w:t xml:space="preserve"> настоящего Порядка предоставляет документы в уполномоченный орган субъекта Российской Федерации, который рассматривает их согласно </w:t>
      </w:r>
      <w:hyperlink w:history="0" w:anchor="P79" w:tooltip="9. Не подлежат рассмотрению уполномоченным органом субъекта Российской Федерации документы при наличии хотя бы одного из следующих оснований:">
        <w:r>
          <w:rPr>
            <w:sz w:val="20"/>
            <w:color w:val="0000ff"/>
          </w:rPr>
          <w:t xml:space="preserve">пунктам 9</w:t>
        </w:r>
      </w:hyperlink>
      <w:r>
        <w:rPr>
          <w:sz w:val="20"/>
        </w:rPr>
        <w:t xml:space="preserve"> и </w:t>
      </w:r>
      <w:hyperlink w:history="0" w:anchor="P85" w:tooltip="11. При наличии оснований, предусмотренных в пункте 9 настоящего Порядка, уполномоченный орган субъекта Российской Федерации в течение двух рабочих дней со дня регистрации документов:">
        <w:r>
          <w:rPr>
            <w:sz w:val="20"/>
            <w:color w:val="0000ff"/>
          </w:rPr>
          <w:t xml:space="preserve">11</w:t>
        </w:r>
      </w:hyperlink>
      <w:r>
        <w:rPr>
          <w:sz w:val="20"/>
        </w:rPr>
        <w:t xml:space="preserve"> настоящего Порядка.</w:t>
      </w:r>
    </w:p>
    <w:bookmarkStart w:id="89" w:name="P89"/>
    <w:bookmarkEnd w:id="8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Уполномоченный орган субъекта Российской Федерации в течение месяца со дня регистрации документов, указанных в </w:t>
      </w:r>
      <w:hyperlink w:history="0" w:anchor="P69" w:tooltip="8. Для осуществления учета собственник земельного участка, на котором расположены агролесомелиоративные насаждения (далее - заявитель), предоставляет в уполномоченный орган субъекта Российской Федерации, на территории которого находится земельный участок, заказным письмом с уведомлением о вручении, нарочно, через официальный сайт уполномоченного органа субъекта Российской Федерации в информационно-телекоммуникационной сети &quot;Интернет&quot; (далее - сеть &quot;Интернет&quot;) или посредством отправки электронной почтой п...">
        <w:r>
          <w:rPr>
            <w:sz w:val="20"/>
            <w:color w:val="0000ff"/>
          </w:rPr>
          <w:t xml:space="preserve">пункте 8</w:t>
        </w:r>
      </w:hyperlink>
      <w:r>
        <w:rPr>
          <w:sz w:val="20"/>
        </w:rPr>
        <w:t xml:space="preserve"> настоящего Порядка, в случае отсутствия оснований для отказа в рассмотрении документов, предусмотренных </w:t>
      </w:r>
      <w:hyperlink w:history="0" w:anchor="P79" w:tooltip="9. Не подлежат рассмотрению уполномоченным органом субъекта Российской Федерации документы при наличии хотя бы одного из следующих оснований:">
        <w:r>
          <w:rPr>
            <w:sz w:val="20"/>
            <w:color w:val="0000ff"/>
          </w:rPr>
          <w:t xml:space="preserve">пунктом 9</w:t>
        </w:r>
      </w:hyperlink>
      <w:r>
        <w:rPr>
          <w:sz w:val="20"/>
        </w:rPr>
        <w:t xml:space="preserve"> настоящего Порядка, осуществляет проверку достоверности сведений об агролесомелиоративных насаждениях путем сверки с документами и (или) информацией, имеющимися в уполномоченном органе субъекта Российской Федерации и (или) полученными им от иных органов государственной власти субъектов Российской Федерации, органов местного самоуправления, организаций в области мелиорации земель, подведомственных Минсельхозу России.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Уполномоченный орган субъекта Российской Федерации отказывает заявителю в учете агролесомелиоративных насаждений в случае, если содержащаяся в документах информация является неполной и (или) недостоверной, о чем уведомляет заявителя: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направляемым посредством электронной почты письмом с указанием оснований для отказа в учете (в случае предоставления документов в электронной форме);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заказным письмом с уведомлением о вручении с указанием оснований для отказа в учете (в случае предоставления документов нарочно или заказным письмом с уведомлением о вручении).</w:t>
      </w:r>
    </w:p>
    <w:bookmarkStart w:id="93" w:name="P93"/>
    <w:bookmarkEnd w:id="9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При отсутствии оснований для отказа в учете агролесомелиоративных насаждений уполномоченный орган субъекта Российской Федерации не позднее пяти рабочих дней со дня истечения срока, указанного в </w:t>
      </w:r>
      <w:hyperlink w:history="0" w:anchor="P89" w:tooltip="13. Уполномоченный орган субъекта Российской Федерации в течение месяца со дня регистрации документов, указанных в пункте 8 настоящего Порядка, в случае отсутствия оснований для отказа в рассмотрении документов, предусмотренных пунктом 9 настоящего Порядка, осуществляет проверку достоверности сведений об агролесомелиоративных насаждениях путем сверки с документами и (или) информацией, имеющимися в уполномоченном органе субъекта Российской Федерации и (или) полученными им от иных органов государственной в...">
        <w:r>
          <w:rPr>
            <w:sz w:val="20"/>
            <w:color w:val="0000ff"/>
          </w:rPr>
          <w:t xml:space="preserve">пункте 13</w:t>
        </w:r>
      </w:hyperlink>
      <w:r>
        <w:rPr>
          <w:sz w:val="20"/>
        </w:rPr>
        <w:t xml:space="preserve"> настоящего Порядка, направляет сведения об агролесомелиоративных насаждениях по субъекту Российской Федерации по форме согласно </w:t>
      </w:r>
      <w:hyperlink w:history="0" w:anchor="P237" w:tooltip="СВЕДЕНИЯ">
        <w:r>
          <w:rPr>
            <w:sz w:val="20"/>
            <w:color w:val="0000ff"/>
          </w:rPr>
          <w:t xml:space="preserve">приложению N 2</w:t>
        </w:r>
      </w:hyperlink>
      <w:r>
        <w:rPr>
          <w:sz w:val="20"/>
        </w:rPr>
        <w:t xml:space="preserve"> к настоящему Порядку в Минсельхоз России посредством электронной почты, почтовым отправлением с уведомлением о вручении для включения в Информационную систему или вносит такие сведения в Информационную систему.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Документы, указанные в </w:t>
      </w:r>
      <w:hyperlink w:history="0" w:anchor="P93" w:tooltip="15. При отсутствии оснований для отказа в учете агролесомелиоративных насаждений уполномоченный орган субъекта Российской Федерации не позднее пяти рабочих дней со дня истечения срока, указанного в пункте 13 настоящего Порядка, направляет сведения об агролесомелиоративных насаждениях по субъекту Российской Федерации по форме согласно приложению N 2 к настоящему Порядку в Минсельхоз России посредством электронной почты, почтовым отправлением с уведомлением о вручении для включения в Информационную систему...">
        <w:r>
          <w:rPr>
            <w:sz w:val="20"/>
            <w:color w:val="0000ff"/>
          </w:rPr>
          <w:t xml:space="preserve">пункте 15</w:t>
        </w:r>
      </w:hyperlink>
      <w:r>
        <w:rPr>
          <w:sz w:val="20"/>
        </w:rPr>
        <w:t xml:space="preserve"> настоящего Порядка, в срок не позднее одного рабочего дня со дня их поступления регистрируются Минсельхозом России.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Учет осуществляется Минсельхозом России не позднее десяти рабочих дней со дня регистрации документов путем внесения сведений об агролесомелиоративных насаждениях в Информационную систему.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В целях проведения учета в Информационной системе агролесомелиоративным насаждениям присваивается учетный номер, который указывается в соответствии с их систематизацией следующим образом: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порядковый номер субъекта Российской Федерации (000);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порядковый номер учетной записи (000000);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год, в котором вносятся сведения в единую базу данных (0000);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месяц, в котором вносятся сведения в единую базу данных (00).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Разделителями указанных групп цифр являются дефисы.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Внесение изменений в учтенные сведения осуществляется уполномоченными органами субъектов Российской Федерации в течение пяти рабочих дней со дня истечения срока, указанного в </w:t>
      </w:r>
      <w:hyperlink w:history="0" w:anchor="P89" w:tooltip="13. Уполномоченный орган субъекта Российской Федерации в течение месяца со дня регистрации документов, указанных в пункте 8 настоящего Порядка, в случае отсутствия оснований для отказа в рассмотрении документов, предусмотренных пунктом 9 настоящего Порядка, осуществляет проверку достоверности сведений об агролесомелиоративных насаждениях путем сверки с документами и (или) информацией, имеющимися в уполномоченном органе субъекта Российской Федерации и (или) полученными им от иных органов государственной в...">
        <w:r>
          <w:rPr>
            <w:sz w:val="20"/>
            <w:color w:val="0000ff"/>
          </w:rPr>
          <w:t xml:space="preserve">пункте 13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Порядку осуществления учета</w:t>
      </w:r>
    </w:p>
    <w:p>
      <w:pPr>
        <w:pStyle w:val="0"/>
        <w:jc w:val="right"/>
      </w:pPr>
      <w:r>
        <w:rPr>
          <w:sz w:val="20"/>
        </w:rPr>
        <w:t xml:space="preserve">агролесомелиоративных насаждений,</w:t>
      </w:r>
    </w:p>
    <w:p>
      <w:pPr>
        <w:pStyle w:val="0"/>
        <w:jc w:val="right"/>
      </w:pPr>
      <w:r>
        <w:rPr>
          <w:sz w:val="20"/>
        </w:rPr>
        <w:t xml:space="preserve">составу, форме и порядку предоставления</w:t>
      </w:r>
    </w:p>
    <w:p>
      <w:pPr>
        <w:pStyle w:val="0"/>
        <w:jc w:val="right"/>
      </w:pPr>
      <w:r>
        <w:rPr>
          <w:sz w:val="20"/>
        </w:rPr>
        <w:t xml:space="preserve">сведений, подлежащих такому учету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jc w:val="center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596"/>
        <w:gridCol w:w="418"/>
      </w:tblGrid>
      <w:tr>
        <w:tc>
          <w:tcPr>
            <w:gridSpan w:val="2"/>
            <w:tcW w:w="9014" w:type="dxa"/>
            <w:tcBorders>
              <w:top w:val="nil"/>
              <w:left w:val="nil"/>
              <w:bottom w:val="nil"/>
              <w:right w:val="nil"/>
            </w:tcBorders>
          </w:tcPr>
          <w:bookmarkStart w:id="116" w:name="P116"/>
          <w:bookmarkEnd w:id="116"/>
          <w:p>
            <w:pPr>
              <w:pStyle w:val="0"/>
              <w:jc w:val="center"/>
            </w:pPr>
            <w:r>
              <w:rPr>
                <w:sz w:val="20"/>
              </w:rPr>
              <w:t xml:space="preserve">СВЕДЕНИЯ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об агролесомелиоративных насаждениях</w:t>
            </w:r>
          </w:p>
        </w:tc>
      </w:tr>
      <w:tr>
        <w:tc>
          <w:tcPr>
            <w:gridSpan w:val="2"/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"__" _______ 20__ г.</w:t>
            </w:r>
          </w:p>
        </w:tc>
      </w:tr>
      <w:tr>
        <w:tc>
          <w:tcPr>
            <w:gridSpan w:val="2"/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Раздел 1. Сведения о земельном участке, на котором располагаются агролесомелиоративные насаждения</w:t>
            </w:r>
          </w:p>
        </w:tc>
      </w:tr>
      <w:tr>
        <w:tc>
          <w:tcPr>
            <w:gridSpan w:val="2"/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1.1. Адрес (описание местоположения) земельного участка __________________</w:t>
            </w:r>
          </w:p>
        </w:tc>
      </w:tr>
      <w:tr>
        <w:tc>
          <w:tcPr>
            <w:tcW w:w="859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1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.</w:t>
            </w:r>
          </w:p>
        </w:tc>
      </w:tr>
      <w:tr>
        <w:tc>
          <w:tcPr>
            <w:tcW w:w="859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(субъект Российской Федерации, муниципальный район, населенный пункт)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1.2. Площадь земельного участка ___ га.</w:t>
            </w:r>
          </w:p>
        </w:tc>
      </w:tr>
      <w:tr>
        <w:tc>
          <w:tcPr>
            <w:gridSpan w:val="2"/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1.3. Вид разрешенного использования земельного участка ___________________</w:t>
            </w:r>
          </w:p>
        </w:tc>
      </w:tr>
      <w:tr>
        <w:tc>
          <w:tcPr>
            <w:tcW w:w="859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1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.</w:t>
            </w:r>
          </w:p>
        </w:tc>
      </w:tr>
      <w:tr>
        <w:tc>
          <w:tcPr>
            <w:gridSpan w:val="2"/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Раздел 2. Сведения об агролесомелиоративных насаждениях</w:t>
            </w:r>
          </w:p>
        </w:tc>
      </w:tr>
      <w:tr>
        <w:tc>
          <w:tcPr>
            <w:gridSpan w:val="2"/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2.1. Протяженность агролесомелиоративных насаждений ___ метров.</w:t>
            </w:r>
          </w:p>
        </w:tc>
      </w:tr>
      <w:tr>
        <w:tc>
          <w:tcPr>
            <w:gridSpan w:val="2"/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2.2. Ширина агролесомелиоративных насаждений ___ метров.</w:t>
            </w:r>
          </w:p>
        </w:tc>
      </w:tr>
      <w:tr>
        <w:tc>
          <w:tcPr>
            <w:gridSpan w:val="2"/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2.3. Площадь агролесомелиоративных насаждений ___ га.</w:t>
            </w:r>
          </w:p>
        </w:tc>
      </w:tr>
      <w:tr>
        <w:tc>
          <w:tcPr>
            <w:gridSpan w:val="2"/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2.4. Год создания (посева, высадки) агролесомелиоративных насаждений</w:t>
            </w:r>
          </w:p>
        </w:tc>
      </w:tr>
      <w:tr>
        <w:tc>
          <w:tcPr>
            <w:tcW w:w="859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1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.</w:t>
            </w:r>
          </w:p>
        </w:tc>
      </w:tr>
      <w:tr>
        <w:tc>
          <w:tcPr>
            <w:tcW w:w="859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(дата создания агролесомелиоративных насаждений (при наличии сведений)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2.5. Реквизиты проекта мелиорации, в соответствии с которым были созданы агролесомелиоративные насаждения (при наличии)</w:t>
            </w:r>
          </w:p>
        </w:tc>
      </w:tr>
      <w:tr>
        <w:tc>
          <w:tcPr>
            <w:tcW w:w="859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1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.</w:t>
            </w:r>
          </w:p>
        </w:tc>
      </w:tr>
      <w:tr>
        <w:tc>
          <w:tcPr>
            <w:gridSpan w:val="2"/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2.6. Вид агролесомелиоративных насаждений _____________________________</w:t>
            </w:r>
          </w:p>
        </w:tc>
      </w:tr>
      <w:tr>
        <w:tc>
          <w:tcPr>
            <w:tcW w:w="859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1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.</w:t>
            </w:r>
          </w:p>
        </w:tc>
      </w:tr>
      <w:tr>
        <w:tc>
          <w:tcPr>
            <w:tcW w:w="859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(противоэрозионные, полезащитные, пастбищезащитные)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2.7. Главная лесная древесная порода агролесомелиоративных насаждений</w:t>
            </w:r>
          </w:p>
        </w:tc>
      </w:tr>
      <w:tr>
        <w:tc>
          <w:tcPr>
            <w:tcW w:w="859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1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.</w:t>
            </w:r>
          </w:p>
        </w:tc>
      </w:tr>
      <w:tr>
        <w:tc>
          <w:tcPr>
            <w:gridSpan w:val="2"/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2.8. Сопутствующая древесная порода агролесомелиоративных насаждений</w:t>
            </w:r>
          </w:p>
        </w:tc>
      </w:tr>
      <w:tr>
        <w:tc>
          <w:tcPr>
            <w:tcW w:w="859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1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.</w:t>
            </w:r>
          </w:p>
        </w:tc>
      </w:tr>
      <w:tr>
        <w:tc>
          <w:tcPr>
            <w:gridSpan w:val="2"/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2.9. Состояние агролесомелиоративных насаждений </w:t>
            </w:r>
            <w:hyperlink w:history="0" w:anchor="P223" w:tooltip="&lt;7&gt; Правила содержания и сохранения агролесомелиоративных насаждений и (или) агрофитомелиоративных насаждений, устанавливаемые в соответствии со статьей 29.1 Федерального закона от 10 января 1996 г. N 4-ФЗ &quot;О мелиорации земель&quot;.">
              <w:r>
                <w:rPr>
                  <w:sz w:val="20"/>
                  <w:color w:val="0000ff"/>
                </w:rPr>
                <w:t xml:space="preserve">&lt;7&gt;</w:t>
              </w:r>
            </w:hyperlink>
          </w:p>
        </w:tc>
      </w:tr>
      <w:tr>
        <w:tc>
          <w:tcPr>
            <w:tcW w:w="859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1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.</w:t>
            </w:r>
          </w:p>
        </w:tc>
      </w:tr>
      <w:tr>
        <w:tc>
          <w:tcPr>
            <w:tcW w:w="859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(удовлетворительное/неудовлетворительное)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</w:tbl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14"/>
      </w:tblGrid>
      <w:tr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Раздел 3. Сведения о собственнике земельного участка, на котором расположены агролесомелиоративные насаждения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2462"/>
        <w:gridCol w:w="3118"/>
        <w:gridCol w:w="2405"/>
      </w:tblGrid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4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Фамилия, имя, отчество (при наличии) собственника земельного участка (для собственника земельного участка - физического лица, в том числе индивидуального предпринимателя) или полное наименование юридического лица (для собственника земельного участка - юридического лица)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Реквизиты документа, удостоверяющего право собственности</w:t>
            </w:r>
          </w:p>
        </w:tc>
        <w:tc>
          <w:tcPr>
            <w:tcW w:w="24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Основание приобретения и регистрации права собственности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4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4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6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6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05"/>
      </w:tblGrid>
      <w:tr>
        <w:tc>
          <w:tcPr>
            <w:tcW w:w="90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Раздел 4. Сведения о проведении мероприятий по содержанию агролесомелиоративных насаждений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(Заполняется в соответствии с проектом мелиорации)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64"/>
        <w:gridCol w:w="1987"/>
        <w:gridCol w:w="2256"/>
        <w:gridCol w:w="1872"/>
        <w:gridCol w:w="1973"/>
      </w:tblGrid>
      <w:tr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9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проведения мероприятия</w:t>
            </w:r>
          </w:p>
        </w:tc>
        <w:tc>
          <w:tcPr>
            <w:tcW w:w="22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Содержание мероприятия</w:t>
            </w:r>
          </w:p>
        </w:tc>
        <w:tc>
          <w:tcPr>
            <w:tcW w:w="18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Результат мероприятия</w:t>
            </w:r>
          </w:p>
        </w:tc>
        <w:tc>
          <w:tcPr>
            <w:tcW w:w="197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Информация о лицах, проводивших мероприятие</w:t>
            </w:r>
          </w:p>
        </w:tc>
      </w:tr>
      <w:tr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9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2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97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5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7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5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7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510"/>
        <w:gridCol w:w="2891"/>
        <w:gridCol w:w="397"/>
        <w:gridCol w:w="2948"/>
      </w:tblGrid>
      <w:tr>
        <w:tblPrEx>
          <w:tblBorders>
            <w:insideH w:val="single" w:sz="4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"__" ______ 20__ г.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9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9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9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подпись заявителя (его уполномоченного представителя)</w:t>
            </w:r>
          </w:p>
        </w:tc>
        <w:tc>
          <w:tcPr>
            <w:tcW w:w="39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фамилия, имя, отчество (при наличии)</w:t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М.П. (при наличии)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223" w:name="P223"/>
    <w:bookmarkEnd w:id="22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&lt;7&gt; Правила содержания и сохранения агролесомелиоративных насаждений и (или) агрофитомелиоративных насаждений, устанавливаемые в соответствии со </w:t>
      </w:r>
      <w:hyperlink w:history="0" r:id="rId18" w:tooltip="Федеральный закон от 10.01.1996 N 4-ФЗ (ред. от 10.07.2023) &quot;О мелиорации земель&quot; {КонсультантПлюс}">
        <w:r>
          <w:rPr>
            <w:sz w:val="20"/>
            <w:color w:val="0000ff"/>
          </w:rPr>
          <w:t xml:space="preserve">статьей 29.1</w:t>
        </w:r>
      </w:hyperlink>
      <w:r>
        <w:rPr>
          <w:sz w:val="20"/>
        </w:rPr>
        <w:t xml:space="preserve"> Федерального закона от 10 января 1996 г. N 4-ФЗ "О мелиорации земель".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Порядку осуществления учета</w:t>
      </w:r>
    </w:p>
    <w:p>
      <w:pPr>
        <w:pStyle w:val="0"/>
        <w:jc w:val="right"/>
      </w:pPr>
      <w:r>
        <w:rPr>
          <w:sz w:val="20"/>
        </w:rPr>
        <w:t xml:space="preserve">агролесомелиоративных насаждений,</w:t>
      </w:r>
    </w:p>
    <w:p>
      <w:pPr>
        <w:pStyle w:val="0"/>
        <w:jc w:val="right"/>
      </w:pPr>
      <w:r>
        <w:rPr>
          <w:sz w:val="20"/>
        </w:rPr>
        <w:t xml:space="preserve">составу, форме и порядку предоставления</w:t>
      </w:r>
    </w:p>
    <w:p>
      <w:pPr>
        <w:pStyle w:val="0"/>
        <w:jc w:val="right"/>
      </w:pPr>
      <w:r>
        <w:rPr>
          <w:sz w:val="20"/>
        </w:rPr>
        <w:t xml:space="preserve">сведений, подлежащих такому учету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jc w:val="right"/>
      </w:pPr>
      <w:r>
        <w:rPr>
          <w:sz w:val="20"/>
        </w:rPr>
      </w:r>
    </w:p>
    <w:bookmarkStart w:id="237" w:name="P237"/>
    <w:bookmarkEnd w:id="237"/>
    <w:p>
      <w:pPr>
        <w:pStyle w:val="0"/>
        <w:jc w:val="center"/>
      </w:pPr>
      <w:r>
        <w:rPr>
          <w:sz w:val="20"/>
        </w:rPr>
        <w:t xml:space="preserve">СВЕДЕНИЯ</w:t>
      </w:r>
    </w:p>
    <w:p>
      <w:pPr>
        <w:pStyle w:val="0"/>
        <w:jc w:val="center"/>
      </w:pPr>
      <w:r>
        <w:rPr>
          <w:sz w:val="20"/>
        </w:rPr>
        <w:t xml:space="preserve">об агролесомелиоративных насаждениях по субъекту</w:t>
      </w:r>
    </w:p>
    <w:p>
      <w:pPr>
        <w:pStyle w:val="0"/>
        <w:jc w:val="center"/>
      </w:pPr>
      <w:r>
        <w:rPr>
          <w:sz w:val="20"/>
        </w:rPr>
        <w:t xml:space="preserve">Российской Федерации</w:t>
      </w:r>
    </w:p>
    <w:p>
      <w:pPr>
        <w:pStyle w:val="0"/>
        <w:jc w:val="center"/>
      </w:pPr>
      <w:r>
        <w:rPr>
          <w:sz w:val="20"/>
        </w:rPr>
        <w:t xml:space="preserve">_____________________________________________</w:t>
      </w:r>
    </w:p>
    <w:p>
      <w:pPr>
        <w:pStyle w:val="0"/>
        <w:jc w:val="center"/>
      </w:pPr>
      <w:r>
        <w:rPr>
          <w:sz w:val="20"/>
        </w:rPr>
        <w:t xml:space="preserve">(наименование субъекта Российской Федерации)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57"/>
        <w:gridCol w:w="1142"/>
        <w:gridCol w:w="1008"/>
        <w:gridCol w:w="859"/>
        <w:gridCol w:w="1360"/>
        <w:gridCol w:w="1077"/>
        <w:gridCol w:w="1077"/>
        <w:gridCol w:w="1530"/>
        <w:gridCol w:w="720"/>
        <w:gridCol w:w="1474"/>
        <w:gridCol w:w="1077"/>
        <w:gridCol w:w="1077"/>
        <w:gridCol w:w="1077"/>
        <w:gridCol w:w="1247"/>
      </w:tblGrid>
      <w:tr>
        <w:tc>
          <w:tcPr>
            <w:gridSpan w:val="4"/>
            <w:tcW w:w="41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Учетный номер</w:t>
            </w:r>
          </w:p>
        </w:tc>
        <w:tc>
          <w:tcPr>
            <w:tcW w:w="136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муниципального образования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земельного участка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Кадастровый номер земельного участка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(при наличии)</w:t>
            </w:r>
          </w:p>
        </w:tc>
        <w:tc>
          <w:tcPr>
            <w:tcW w:w="153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разрешенного использования земельного участка, форма собственности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(государственная, муниципальная, частная собственность)</w:t>
            </w:r>
          </w:p>
        </w:tc>
        <w:tc>
          <w:tcPr>
            <w:tcW w:w="72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агролесомелиоративных насаждений (га)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Место положения агролесомелиоративных насаждений на земельном участке (географические координаты начала и конца лесополосы, стороны света)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Состояние агролесомелиоративных насаждений </w:t>
            </w:r>
            <w:hyperlink w:history="0" w:anchor="P308" w:tooltip="&lt;8&gt; Правила содержания и сохранения агролесомелиоративных насаждений и (или) агрофитомелиоративных насаждений, устанавливаемые в соответствии со статьей 29.1 Федерального закона от 10 января 1996 г. N 4-ФЗ &quot;О мелиорации земель&quot;.">
              <w:r>
                <w:rPr>
                  <w:sz w:val="20"/>
                  <w:color w:val="0000ff"/>
                </w:rPr>
                <w:t xml:space="preserve">&lt;8&gt;</w:t>
              </w:r>
            </w:hyperlink>
          </w:p>
        </w:tc>
        <w:tc>
          <w:tcPr>
            <w:tcW w:w="107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Породный состав агролесомелиоративных насаждений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 создания агролесомелиоративных насаждений (дата создания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(при наличии)</w:t>
            </w:r>
          </w:p>
        </w:tc>
        <w:tc>
          <w:tcPr>
            <w:tcW w:w="124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Примечание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(в том числе иные характеристики агролесомелиоративных насаждений; информация об их реконструкции)</w:t>
            </w:r>
          </w:p>
        </w:tc>
      </w:tr>
      <w:tr>
        <w:tc>
          <w:tcPr>
            <w:tcW w:w="11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Порядковый номер субъекта Российской Федерации</w:t>
            </w:r>
          </w:p>
        </w:tc>
        <w:tc>
          <w:tcPr>
            <w:tcW w:w="11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Порядковый номер учетной записи</w:t>
            </w:r>
          </w:p>
        </w:tc>
        <w:tc>
          <w:tcPr>
            <w:tcW w:w="10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Год, в котором вносятся сведения в Информационную систему</w:t>
            </w:r>
          </w:p>
        </w:tc>
        <w:tc>
          <w:tcPr>
            <w:tcW w:w="8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Месяц, в котором вносятся сведения в Информационную систему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1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8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5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7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11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1"/>
        <w:gridCol w:w="566"/>
        <w:gridCol w:w="2834"/>
        <w:gridCol w:w="566"/>
        <w:gridCol w:w="4422"/>
      </w:tblGrid>
      <w:tr>
        <w:tblPrEx>
          <w:tblBorders>
            <w:insideH w:val="single" w:sz="4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"__" ______ 20__ г.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3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56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422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3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подпись</w:t>
            </w:r>
          </w:p>
        </w:tc>
        <w:tc>
          <w:tcPr>
            <w:tcW w:w="56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422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фамилия, имя, отчество (при наличии), должность руководителя органа исполнительной власти субъекта Российской Федерации, уполномоченного в области мелиорации земель</w:t>
            </w:r>
          </w:p>
        </w:tc>
      </w:tr>
      <w:t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М.П. (при наличии)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308" w:name="P308"/>
    <w:bookmarkEnd w:id="30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&lt;8&gt; Правила содержания и сохранения агролесомелиоративных насаждений и (или) агрофитомелиоративных насаждений, устанавливаемые в соответствии со </w:t>
      </w:r>
      <w:hyperlink w:history="0" r:id="rId21" w:tooltip="Федеральный закон от 10.01.1996 N 4-ФЗ (ред. от 10.07.2023) &quot;О мелиорации земель&quot; {КонсультантПлюс}">
        <w:r>
          <w:rPr>
            <w:sz w:val="20"/>
            <w:color w:val="0000ff"/>
          </w:rPr>
          <w:t xml:space="preserve">статьей 29.1</w:t>
        </w:r>
      </w:hyperlink>
      <w:r>
        <w:rPr>
          <w:sz w:val="20"/>
        </w:rPr>
        <w:t xml:space="preserve"> Федерального закона от 10 января 1996 г. N 4-ФЗ "О мелиорации земель".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19"/>
      <w:headerReference w:type="first" r:id="rId19"/>
      <w:footerReference w:type="default" r:id="rId20"/>
      <w:footerReference w:type="first" r:id="rId20"/>
      <w:pgSz w:w="16838" w:h="11906" w:orient="landscape"/>
      <w:pgMar w:top="1133" w:right="1440" w:bottom="566" w:left="1440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России от 27.10.2023 N 820</w:t>
            <w:br/>
            <w:t>"Об утверждении Порядка осуществления учета агролесомелиоративных насажден...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29.01.2024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России от 27.10.2023 N 820</w:t>
            <w:br/>
            <w:t>"Об утверждении Порядка осуществления учета агролесомелиоративных насажден...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29.01.2024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55795&amp;dst=138" TargetMode = "External"/>
	<Relationship Id="rId8" Type="http://schemas.openxmlformats.org/officeDocument/2006/relationships/hyperlink" Target="https://login.consultant.ru/link/?req=doc&amp;base=LAW&amp;n=463343&amp;dst=323" TargetMode = "External"/>
	<Relationship Id="rId9" Type="http://schemas.openxmlformats.org/officeDocument/2006/relationships/hyperlink" Target="https://login.consultant.ru/link/?req=doc&amp;base=LAW&amp;n=449464" TargetMode = "External"/>
	<Relationship Id="rId10" Type="http://schemas.openxmlformats.org/officeDocument/2006/relationships/hyperlink" Target="https://login.consultant.ru/link/?req=doc&amp;base=LAW&amp;n=426222" TargetMode = "External"/>
	<Relationship Id="rId11" Type="http://schemas.openxmlformats.org/officeDocument/2006/relationships/hyperlink" Target="https://login.consultant.ru/link/?req=doc&amp;base=LAW&amp;n=426163" TargetMode = "External"/>
	<Relationship Id="rId12" Type="http://schemas.openxmlformats.org/officeDocument/2006/relationships/hyperlink" Target="https://login.consultant.ru/link/?req=doc&amp;base=LAW&amp;n=440367&amp;dst=56" TargetMode = "External"/>
	<Relationship Id="rId13" Type="http://schemas.openxmlformats.org/officeDocument/2006/relationships/hyperlink" Target="https://login.consultant.ru/link/?req=doc&amp;base=LAW&amp;n=429234&amp;dst=100025" TargetMode = "External"/>
	<Relationship Id="rId14" Type="http://schemas.openxmlformats.org/officeDocument/2006/relationships/hyperlink" Target="https://login.consultant.ru/link/?req=doc&amp;base=LAW&amp;n=405833&amp;dst=100108" TargetMode = "External"/>
	<Relationship Id="rId15" Type="http://schemas.openxmlformats.org/officeDocument/2006/relationships/hyperlink" Target="https://login.consultant.ru/link/?req=doc&amp;base=LAW&amp;n=440367&amp;dst=100139" TargetMode = "External"/>
	<Relationship Id="rId16" Type="http://schemas.openxmlformats.org/officeDocument/2006/relationships/hyperlink" Target="https://login.consultant.ru/link/?req=doc&amp;base=LAW&amp;n=334745&amp;dst=100027" TargetMode = "External"/>
	<Relationship Id="rId17" Type="http://schemas.openxmlformats.org/officeDocument/2006/relationships/hyperlink" Target="https://login.consultant.ru/link/?req=doc&amp;base=LAW&amp;n=334745&amp;dst=100047" TargetMode = "External"/>
	<Relationship Id="rId18" Type="http://schemas.openxmlformats.org/officeDocument/2006/relationships/hyperlink" Target="https://login.consultant.ru/link/?req=doc&amp;base=LAW&amp;n=440367&amp;dst=69" TargetMode = "External"/>
	<Relationship Id="rId19" Type="http://schemas.openxmlformats.org/officeDocument/2006/relationships/header" Target="header2.xml"/>
	<Relationship Id="rId20" Type="http://schemas.openxmlformats.org/officeDocument/2006/relationships/footer" Target="footer2.xml"/>
	<Relationship Id="rId21" Type="http://schemas.openxmlformats.org/officeDocument/2006/relationships/hyperlink" Target="https://login.consultant.ru/link/?req=doc&amp;base=LAW&amp;n=440367&amp;dst=69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4023.00.52</Application>
  <Company>КонсультантПлюс Версия 4023.00.52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Минсельхоза России от 27.10.2023 N 820
"Об утверждении Порядка осуществления учета агролесомелиоративных насаждений, состава, формы и порядка предоставления сведений, подлежащих такому учету"
(Зарегистрировано в Минюсте России 01.12.2023 N 76225)</dc:title>
  <dcterms:created xsi:type="dcterms:W3CDTF">2024-01-29T09:06:34Z</dcterms:created>
</cp:coreProperties>
</file>